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T.C.</w:t>
      </w:r>
    </w:p>
    <w:p w:rsidR="00007E30" w:rsidRPr="00CA4E07" w:rsidRDefault="00DE084D">
      <w:pPr>
        <w:keepNext/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MİLLÎ EĞİTİM BAKANLIĞI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 xml:space="preserve">Öğretmen Yetiştirme ve Geliştirme Genel Müdürlüğü 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center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Mesleki Gelişim Programı</w:t>
      </w:r>
    </w:p>
    <w:p w:rsidR="00007E30" w:rsidRPr="00CA4E07" w:rsidRDefault="00007E3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284"/>
        <w:jc w:val="both"/>
        <w:rPr>
          <w:rFonts w:eastAsia="Times New Roman" w:cs="Times New Roman"/>
          <w:b/>
          <w:sz w:val="24"/>
          <w:szCs w:val="24"/>
        </w:rPr>
      </w:pPr>
    </w:p>
    <w:tbl>
      <w:tblPr>
        <w:tblStyle w:val="a"/>
        <w:tblW w:w="9740" w:type="dxa"/>
        <w:tblInd w:w="43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3037"/>
        <w:gridCol w:w="3358"/>
        <w:gridCol w:w="3345"/>
      </w:tblGrid>
      <w:tr w:rsidR="00007E30" w:rsidRPr="00CA4E07">
        <w:trPr>
          <w:trHeight w:val="375"/>
        </w:trPr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CA4E07" w:rsidRDefault="00DE084D" w:rsidP="00136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CA4E07" w:rsidRDefault="00DE084D" w:rsidP="00136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CA4E07" w:rsidRDefault="00DE084D" w:rsidP="00136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007E30" w:rsidRPr="00CA4E07">
        <w:trPr>
          <w:trHeight w:val="535"/>
        </w:trPr>
        <w:tc>
          <w:tcPr>
            <w:tcW w:w="3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1363E1" w:rsidRDefault="001363E1" w:rsidP="00136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363E1">
              <w:rPr>
                <w:rFonts w:eastAsia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1363E1" w:rsidRDefault="001363E1" w:rsidP="001363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90"/>
              </w:tabs>
              <w:spacing w:line="254" w:lineRule="auto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1363E1">
              <w:rPr>
                <w:rFonts w:eastAsia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1363E1" w:rsidRDefault="001363E1" w:rsidP="001363E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1363E1">
              <w:rPr>
                <w:rFonts w:cs="Times New Roman"/>
                <w:b/>
                <w:sz w:val="24"/>
                <w:szCs w:val="24"/>
                <w:shd w:val="clear" w:color="auto" w:fill="FFFFFF"/>
              </w:rPr>
              <w:t>2.01.01.02.073</w:t>
            </w:r>
          </w:p>
        </w:tc>
      </w:tr>
    </w:tbl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spacing w:after="120" w:line="276" w:lineRule="auto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 w:rsidP="00CA4E07">
      <w:pPr>
        <w:pStyle w:val="ListeParagraf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</w:rPr>
      </w:pPr>
      <w:r w:rsidRPr="00CA4E07">
        <w:rPr>
          <w:rFonts w:eastAsia="Times New Roman" w:cs="Times New Roman"/>
          <w:b/>
        </w:rPr>
        <w:t>ETKİNLİĞİN ADI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7505A7" w:rsidP="001363E1">
      <w:pPr>
        <w:pBdr>
          <w:top w:val="nil"/>
          <w:left w:val="nil"/>
          <w:bottom w:val="nil"/>
          <w:right w:val="nil"/>
          <w:between w:val="nil"/>
        </w:pBdr>
        <w:ind w:left="502"/>
        <w:rPr>
          <w:rFonts w:eastAsia="Times New Roman" w:cs="Times New Roman"/>
          <w:sz w:val="24"/>
          <w:szCs w:val="24"/>
        </w:rPr>
      </w:pPr>
      <w:bookmarkStart w:id="0" w:name="_GoBack"/>
      <w:r>
        <w:rPr>
          <w:rFonts w:eastAsia="Times New Roman" w:cs="Times New Roman"/>
          <w:sz w:val="24"/>
          <w:szCs w:val="24"/>
        </w:rPr>
        <w:t>Köy Okullarında</w:t>
      </w:r>
      <w:r w:rsidR="00DE084D" w:rsidRPr="00CA4E07">
        <w:rPr>
          <w:rFonts w:eastAsia="Times New Roman" w:cs="Times New Roman"/>
          <w:sz w:val="24"/>
          <w:szCs w:val="24"/>
        </w:rPr>
        <w:t xml:space="preserve"> Müzik ve Hareket Eğitimi</w:t>
      </w:r>
      <w:r>
        <w:rPr>
          <w:rFonts w:eastAsia="Times New Roman" w:cs="Times New Roman"/>
          <w:sz w:val="24"/>
          <w:szCs w:val="24"/>
        </w:rPr>
        <w:t xml:space="preserve"> Semineri</w:t>
      </w:r>
      <w:bookmarkEnd w:id="0"/>
    </w:p>
    <w:p w:rsidR="00007E30" w:rsidRPr="00CA4E07" w:rsidRDefault="00007E3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sz w:val="24"/>
          <w:szCs w:val="24"/>
        </w:rPr>
      </w:pPr>
    </w:p>
    <w:p w:rsidR="00007E30" w:rsidRPr="007505A7" w:rsidRDefault="00DE084D" w:rsidP="007505A7">
      <w:pPr>
        <w:pStyle w:val="ListeParagraf"/>
        <w:widowControl w:val="0"/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</w:rPr>
      </w:pPr>
      <w:r w:rsidRPr="007505A7">
        <w:rPr>
          <w:rFonts w:eastAsia="Times New Roman" w:cs="Times New Roman"/>
          <w:b/>
        </w:rPr>
        <w:t xml:space="preserve"> ETKİNLİĞİN AMAÇLARI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 w:rsidP="000478D6">
      <w:pPr>
        <w:widowControl w:val="0"/>
        <w:pBdr>
          <w:top w:val="nil"/>
          <w:left w:val="nil"/>
          <w:bottom w:val="nil"/>
          <w:right w:val="nil"/>
          <w:between w:val="nil"/>
        </w:pBdr>
        <w:ind w:left="567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 xml:space="preserve">Bu faaliyet; Bakanlığımıza bağlı okul ve kurumlarda görev yapan öğretmenlerin </w:t>
      </w:r>
      <w:r w:rsidRPr="00CA4E07">
        <w:rPr>
          <w:rFonts w:eastAsia="Arimo" w:cs="Times New Roman"/>
          <w:sz w:val="24"/>
          <w:szCs w:val="24"/>
        </w:rPr>
        <w:t>“</w:t>
      </w:r>
      <w:r w:rsidR="007505A7">
        <w:rPr>
          <w:rFonts w:eastAsia="Times New Roman" w:cs="Times New Roman"/>
          <w:sz w:val="24"/>
          <w:szCs w:val="24"/>
        </w:rPr>
        <w:t>Köy Okullarında</w:t>
      </w:r>
      <w:r w:rsidR="007505A7" w:rsidRPr="00CA4E07">
        <w:rPr>
          <w:rFonts w:eastAsia="Times New Roman" w:cs="Times New Roman"/>
          <w:sz w:val="24"/>
          <w:szCs w:val="24"/>
        </w:rPr>
        <w:t xml:space="preserve"> Müzik ve Hareket Eğitimi</w:t>
      </w:r>
      <w:r w:rsidRPr="00CA4E07">
        <w:rPr>
          <w:rFonts w:eastAsia="Times New Roman" w:cs="Times New Roman"/>
          <w:sz w:val="24"/>
          <w:szCs w:val="24"/>
        </w:rPr>
        <w:t xml:space="preserve">” alanında bilgi ve becerilerini artırmak amacıyla düzenlenmiştir. Bu faaliyeti tamamlayan her katılımcı; </w:t>
      </w:r>
    </w:p>
    <w:p w:rsidR="00007E30" w:rsidRPr="00CA4E07" w:rsidRDefault="00DE084D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 xml:space="preserve"> </w:t>
      </w:r>
    </w:p>
    <w:p w:rsidR="00440A96" w:rsidRDefault="00440A96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Müziğ</w:t>
      </w:r>
      <w:r w:rsidR="00DE084D" w:rsidRPr="00CA4E07">
        <w:rPr>
          <w:rFonts w:eastAsia="Times New Roman" w:cs="Times New Roman"/>
          <w:sz w:val="24"/>
          <w:szCs w:val="24"/>
        </w:rPr>
        <w:t>in ha</w:t>
      </w:r>
      <w:r>
        <w:rPr>
          <w:rFonts w:eastAsia="Times New Roman" w:cs="Times New Roman"/>
          <w:sz w:val="24"/>
          <w:szCs w:val="24"/>
        </w:rPr>
        <w:t>reketle olan ilişkisini açıklar.</w:t>
      </w:r>
    </w:p>
    <w:p w:rsidR="00DD4847" w:rsidRDefault="00DD4847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Oyun kavramını tanımlayarak eğitimdeki önemini açıklar.</w:t>
      </w:r>
    </w:p>
    <w:p w:rsidR="00097D08" w:rsidRPr="00097D08" w:rsidRDefault="00097D08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Ritim kavramını tanımlar.</w:t>
      </w:r>
    </w:p>
    <w:p w:rsidR="00097D08" w:rsidRPr="00097D08" w:rsidRDefault="00097D08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Ritim öğrenme sürecini açıklar.</w:t>
      </w:r>
    </w:p>
    <w:p w:rsidR="00097D08" w:rsidRPr="00325C62" w:rsidRDefault="00097D08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097D08">
        <w:rPr>
          <w:rFonts w:eastAsia="Times New Roman" w:cs="Times New Roman"/>
          <w:sz w:val="24"/>
          <w:szCs w:val="24"/>
        </w:rPr>
        <w:t xml:space="preserve">Beden </w:t>
      </w:r>
      <w:r w:rsidR="007B2D70">
        <w:rPr>
          <w:rFonts w:eastAsia="Times New Roman" w:cs="Times New Roman"/>
          <w:sz w:val="24"/>
          <w:szCs w:val="24"/>
        </w:rPr>
        <w:t>p</w:t>
      </w:r>
      <w:r w:rsidRPr="00097D08">
        <w:rPr>
          <w:rFonts w:eastAsia="Times New Roman" w:cs="Times New Roman"/>
          <w:sz w:val="24"/>
          <w:szCs w:val="24"/>
        </w:rPr>
        <w:t>erküsyonu</w:t>
      </w:r>
      <w:r w:rsidR="00325C62">
        <w:rPr>
          <w:rFonts w:eastAsia="Times New Roman" w:cs="Times New Roman"/>
          <w:sz w:val="24"/>
          <w:szCs w:val="24"/>
        </w:rPr>
        <w:t xml:space="preserve"> kavramını tanımlayarak örnekler verir.</w:t>
      </w:r>
    </w:p>
    <w:p w:rsidR="00007E30" w:rsidRDefault="00DE084D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Müzik ders etkinliği hazırlarken dikkat edilmesi gereken hususları açıklar.</w:t>
      </w:r>
    </w:p>
    <w:p w:rsidR="00325C62" w:rsidRPr="00325C62" w:rsidRDefault="00325C62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325C62">
        <w:rPr>
          <w:rFonts w:eastAsia="Times New Roman" w:cs="Times New Roman"/>
          <w:sz w:val="24"/>
          <w:szCs w:val="24"/>
        </w:rPr>
        <w:t xml:space="preserve">Köy </w:t>
      </w:r>
      <w:r>
        <w:rPr>
          <w:rFonts w:eastAsia="Times New Roman" w:cs="Times New Roman"/>
          <w:sz w:val="24"/>
          <w:szCs w:val="24"/>
        </w:rPr>
        <w:t>o</w:t>
      </w:r>
      <w:r w:rsidRPr="00325C62">
        <w:rPr>
          <w:rFonts w:eastAsia="Times New Roman" w:cs="Times New Roman"/>
          <w:sz w:val="24"/>
          <w:szCs w:val="24"/>
        </w:rPr>
        <w:t xml:space="preserve">kullarında </w:t>
      </w:r>
      <w:r>
        <w:rPr>
          <w:rFonts w:eastAsia="Times New Roman" w:cs="Times New Roman"/>
          <w:sz w:val="24"/>
          <w:szCs w:val="24"/>
        </w:rPr>
        <w:t>m</w:t>
      </w:r>
      <w:r w:rsidRPr="00325C62">
        <w:rPr>
          <w:rFonts w:eastAsia="Times New Roman" w:cs="Times New Roman"/>
          <w:sz w:val="24"/>
          <w:szCs w:val="24"/>
        </w:rPr>
        <w:t xml:space="preserve">üzik ve </w:t>
      </w:r>
      <w:r>
        <w:rPr>
          <w:rFonts w:eastAsia="Times New Roman" w:cs="Times New Roman"/>
          <w:sz w:val="24"/>
          <w:szCs w:val="24"/>
        </w:rPr>
        <w:t>h</w:t>
      </w:r>
      <w:r w:rsidRPr="00325C62">
        <w:rPr>
          <w:rFonts w:eastAsia="Times New Roman" w:cs="Times New Roman"/>
          <w:sz w:val="24"/>
          <w:szCs w:val="24"/>
        </w:rPr>
        <w:t xml:space="preserve">areket </w:t>
      </w:r>
      <w:r>
        <w:rPr>
          <w:rFonts w:eastAsia="Times New Roman" w:cs="Times New Roman"/>
          <w:sz w:val="24"/>
          <w:szCs w:val="24"/>
        </w:rPr>
        <w:t>e</w:t>
      </w:r>
      <w:r w:rsidRPr="00325C62">
        <w:rPr>
          <w:rFonts w:eastAsia="Times New Roman" w:cs="Times New Roman"/>
          <w:sz w:val="24"/>
          <w:szCs w:val="24"/>
        </w:rPr>
        <w:t>ğitimine Yönelik Etkinlik Hazırlama</w:t>
      </w:r>
    </w:p>
    <w:p w:rsidR="00007E30" w:rsidRPr="00CA4E07" w:rsidRDefault="00DE084D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Alanı ile ilgili konu ve kavramları analiz eder.</w:t>
      </w:r>
    </w:p>
    <w:p w:rsidR="00007E30" w:rsidRPr="00CA4E07" w:rsidRDefault="00DE084D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 xml:space="preserve">Alanının eğitim ve öğretimi için gerekli olan becerileri sergiler. </w:t>
      </w:r>
    </w:p>
    <w:p w:rsidR="00007E30" w:rsidRPr="00CA4E07" w:rsidRDefault="00DE084D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 xml:space="preserve">Sağlıklı, güvenli ve estetik öğrenme ortamları oluşturmayı bilir. </w:t>
      </w:r>
    </w:p>
    <w:p w:rsidR="00007E30" w:rsidRPr="00CA4E07" w:rsidRDefault="00DE084D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Meslektaşlarıyla bilgi ve deneyim paylaşımına açıktır.</w:t>
      </w:r>
    </w:p>
    <w:p w:rsidR="00007E30" w:rsidRPr="00CA4E07" w:rsidRDefault="00DE084D" w:rsidP="000478D6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ind w:left="1134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Mesleki ve bireysel yönden kendisini geliştirmeye yönelik faaliyetlerde bulunur.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ETKİNLİĞİN İLİŞKİLİ OLDUĞU YETERLİKLER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679" w:hanging="360"/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MESLEKİ BİLGİ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Al. Alan Bilgisi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A2. Alan Eğitimi Bilgisi</w:t>
      </w:r>
    </w:p>
    <w:p w:rsidR="00007E30" w:rsidRPr="00CA4E07" w:rsidRDefault="00007E30">
      <w:pPr>
        <w:widowControl w:val="0"/>
        <w:pBdr>
          <w:top w:val="nil"/>
          <w:left w:val="nil"/>
          <w:bottom w:val="nil"/>
          <w:right w:val="nil"/>
          <w:between w:val="nil"/>
        </w:pBdr>
        <w:ind w:right="679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679" w:hanging="360"/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MESLEKİ BECERİ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Bl. Eğitim Öğretimi Planlama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B3. Öğretme ve Öğrenme Sürecini Yönetme</w:t>
      </w:r>
    </w:p>
    <w:p w:rsidR="00007E30" w:rsidRDefault="00007E30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</w:p>
    <w:p w:rsidR="000478D6" w:rsidRPr="00CA4E07" w:rsidRDefault="000478D6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</w:p>
    <w:p w:rsidR="00007E30" w:rsidRPr="00CA4E07" w:rsidRDefault="00DE084D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right="679" w:hanging="360"/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lastRenderedPageBreak/>
        <w:t>TUTUM VE DEĞERLER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C3. İletişim ve İş Birliği</w:t>
      </w: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ind w:left="709" w:right="679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C4. Mesleki ve Bireysel Gelişim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right="679"/>
        <w:jc w:val="both"/>
        <w:rPr>
          <w:rFonts w:eastAsia="Times New Roman" w:cs="Times New Roman"/>
          <w:sz w:val="24"/>
          <w:szCs w:val="24"/>
        </w:rPr>
      </w:pPr>
    </w:p>
    <w:p w:rsidR="00007E30" w:rsidRPr="00CA4E07" w:rsidRDefault="00DE084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ETKİNLİĞİN SÜRESİ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Faaliyetin süresi 6 ders saatidir.</w:t>
      </w:r>
    </w:p>
    <w:p w:rsidR="00007E30" w:rsidRPr="00CA4E07" w:rsidRDefault="00007E30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sz w:val="24"/>
          <w:szCs w:val="24"/>
        </w:rPr>
      </w:pPr>
    </w:p>
    <w:p w:rsidR="00007E30" w:rsidRPr="00D0665C" w:rsidRDefault="00DE084D" w:rsidP="00D0665C">
      <w:pPr>
        <w:pStyle w:val="ListeParagraf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</w:rPr>
      </w:pPr>
      <w:r w:rsidRPr="00D0665C">
        <w:rPr>
          <w:rFonts w:eastAsia="Times New Roman" w:cs="Times New Roman"/>
          <w:b/>
        </w:rPr>
        <w:t>ETKİNLİĞİN HEDEF KİTLESİ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>
      <w:pPr>
        <w:widowControl w:val="0"/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sz w:val="24"/>
          <w:szCs w:val="24"/>
        </w:rPr>
      </w:pPr>
      <w:r w:rsidRPr="00CA4E07">
        <w:rPr>
          <w:rFonts w:eastAsia="Times New Roman" w:cs="Times New Roman"/>
          <w:sz w:val="24"/>
          <w:szCs w:val="24"/>
        </w:rPr>
        <w:t>Bakanlığımıza</w:t>
      </w:r>
      <w:r w:rsidR="00321CD7">
        <w:rPr>
          <w:rFonts w:eastAsia="Times New Roman" w:cs="Times New Roman"/>
          <w:sz w:val="24"/>
          <w:szCs w:val="24"/>
        </w:rPr>
        <w:t xml:space="preserve"> bağlı köy okullarında görev yapan öğretmenler </w:t>
      </w:r>
    </w:p>
    <w:p w:rsidR="00007E30" w:rsidRPr="00CA4E07" w:rsidRDefault="00007E30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sz w:val="24"/>
          <w:szCs w:val="24"/>
        </w:rPr>
      </w:pPr>
    </w:p>
    <w:p w:rsidR="00007E30" w:rsidRPr="00CA4E07" w:rsidRDefault="00DE084D" w:rsidP="00D0665C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ETKİNLİĞİN UYGULANMASI İLE İLGİLİ AÇIKLAMALAR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  <w:sz w:val="24"/>
          <w:szCs w:val="24"/>
        </w:rPr>
      </w:pPr>
    </w:p>
    <w:p w:rsidR="00FB4C9D" w:rsidRPr="00FB4C9D" w:rsidRDefault="00FB4C9D" w:rsidP="00FB4C9D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t>Eğitim görevlisi olarak alanında uzman akademisyen ya da bu alanda hizmet içi eğitimler veren uzmanlar/öğretmenler görevlendirilecektir.</w:t>
      </w:r>
    </w:p>
    <w:p w:rsidR="00FB4C9D" w:rsidRPr="00FB4C9D" w:rsidRDefault="00FB4C9D" w:rsidP="00FB4C9D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t>Eğitim merkezî/mahallî yüz yüze olarak düzenlenecektir.</w:t>
      </w:r>
    </w:p>
    <w:p w:rsidR="00FB4C9D" w:rsidRPr="00FB4C9D" w:rsidRDefault="00FB4C9D" w:rsidP="00FB4C9D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t>Eğitim, internet bağlantılı bilgisayar ve projeksiyon cihazı ya da etkileşimli tahta olan eğitim ortamında gerçekleştirilecektir.</w:t>
      </w:r>
    </w:p>
    <w:p w:rsidR="00FB4C9D" w:rsidRPr="00FB4C9D" w:rsidRDefault="00FB4C9D" w:rsidP="00FB4C9D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t>Katılımcı sayısı dikkate alınarak ortamda gerekli ışık ve ses düzeni sağlanacaktır.</w:t>
      </w:r>
    </w:p>
    <w:p w:rsidR="00FB4C9D" w:rsidRPr="00FB4C9D" w:rsidRDefault="00FB4C9D" w:rsidP="00FB4C9D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t>Her eğitim ortamı 30 kişiyi geçmeyecek şekilde düzenlenecektir.</w:t>
      </w:r>
    </w:p>
    <w:p w:rsidR="00FB4C9D" w:rsidRPr="00FB4C9D" w:rsidRDefault="00FB4C9D" w:rsidP="00FB4C9D">
      <w:pPr>
        <w:widowControl w:val="0"/>
        <w:numPr>
          <w:ilvl w:val="1"/>
          <w:numId w:val="23"/>
        </w:numPr>
        <w:pBdr>
          <w:top w:val="nil"/>
          <w:left w:val="nil"/>
          <w:bottom w:val="nil"/>
          <w:right w:val="nil"/>
          <w:between w:val="nil"/>
        </w:pBdr>
        <w:tabs>
          <w:tab w:val="left" w:pos="969"/>
        </w:tabs>
        <w:spacing w:before="65"/>
        <w:jc w:val="both"/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t>Eğitim içerikleri uygun materyallerle desteklenecektir.</w:t>
      </w:r>
    </w:p>
    <w:p w:rsidR="00007E30" w:rsidRPr="00CA4E07" w:rsidRDefault="00FB4C9D" w:rsidP="00FB4C9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sz w:val="24"/>
          <w:szCs w:val="24"/>
        </w:rPr>
      </w:pPr>
      <w:r w:rsidRPr="00FB4C9D">
        <w:rPr>
          <w:rFonts w:eastAsia="Times New Roman" w:cs="Times New Roman"/>
          <w:sz w:val="24"/>
          <w:szCs w:val="24"/>
          <w:lang w:val="tr-TR" w:eastAsia="en-US"/>
          <w14:textOutline w14:w="0" w14:cap="rnd" w14:cmpd="sng" w14:algn="ctr">
            <w14:noFill/>
            <w14:prstDash w14:val="solid"/>
            <w14:bevel/>
          </w14:textOutline>
        </w:rPr>
        <w:br/>
      </w:r>
    </w:p>
    <w:p w:rsidR="00007E30" w:rsidRPr="00CA4E07" w:rsidRDefault="00DE08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>ETKİNLİĞİN İÇERİĞİ</w:t>
      </w: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DE084D">
      <w:pPr>
        <w:pBdr>
          <w:top w:val="nil"/>
          <w:left w:val="nil"/>
          <w:bottom w:val="nil"/>
          <w:right w:val="nil"/>
          <w:between w:val="nil"/>
        </w:pBdr>
        <w:tabs>
          <w:tab w:val="left" w:pos="3855"/>
        </w:tabs>
        <w:spacing w:after="60"/>
        <w:jc w:val="both"/>
        <w:rPr>
          <w:rFonts w:eastAsia="Times New Roman" w:cs="Times New Roman"/>
          <w:b/>
          <w:sz w:val="24"/>
          <w:szCs w:val="24"/>
        </w:rPr>
      </w:pPr>
      <w:r w:rsidRPr="00CA4E07">
        <w:rPr>
          <w:rFonts w:eastAsia="Times New Roman" w:cs="Times New Roman"/>
          <w:b/>
          <w:sz w:val="24"/>
          <w:szCs w:val="24"/>
        </w:rPr>
        <w:t xml:space="preserve">     Konuların Dağılım Tablosu</w:t>
      </w:r>
    </w:p>
    <w:tbl>
      <w:tblPr>
        <w:tblStyle w:val="a0"/>
        <w:tblW w:w="9332" w:type="dxa"/>
        <w:tblInd w:w="27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8198"/>
        <w:gridCol w:w="1134"/>
      </w:tblGrid>
      <w:tr w:rsidR="00007E30" w:rsidRPr="00CA4E07" w:rsidTr="00FB4C9D">
        <w:trPr>
          <w:trHeight w:val="466"/>
        </w:trPr>
        <w:tc>
          <w:tcPr>
            <w:tcW w:w="8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109" w:type="dxa"/>
            </w:tcMar>
            <w:vAlign w:val="center"/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9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00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</w:p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 xml:space="preserve">Süre </w:t>
            </w:r>
          </w:p>
        </w:tc>
      </w:tr>
      <w:tr w:rsidR="00007E30" w:rsidRPr="00CA4E07" w:rsidTr="00DE0176">
        <w:trPr>
          <w:trHeight w:val="1049"/>
        </w:trPr>
        <w:tc>
          <w:tcPr>
            <w:tcW w:w="8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Müzik ve Hareket Eğitimi</w:t>
            </w:r>
          </w:p>
          <w:p w:rsidR="00007E30" w:rsidRPr="00CA4E07" w:rsidRDefault="00DE017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Hareketten Doğan Müzik N</w:t>
            </w:r>
            <w:r w:rsidR="00DE084D" w:rsidRPr="00CA4E07">
              <w:rPr>
                <w:rFonts w:eastAsia="Times New Roman" w:cs="Times New Roman"/>
                <w:sz w:val="24"/>
                <w:szCs w:val="24"/>
              </w:rPr>
              <w:t>edir?</w:t>
            </w:r>
          </w:p>
          <w:p w:rsidR="00007E30" w:rsidRPr="00CA4E07" w:rsidRDefault="00DE084D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Uygulama Örnekleri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56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</w:tr>
      <w:tr w:rsidR="00007E30" w:rsidRPr="00CA4E07" w:rsidTr="00097D08">
        <w:trPr>
          <w:trHeight w:val="1465"/>
        </w:trPr>
        <w:tc>
          <w:tcPr>
            <w:tcW w:w="8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Oyun ve Etkinlik İlişkisi</w:t>
            </w:r>
          </w:p>
          <w:p w:rsidR="00007E30" w:rsidRPr="00CA4E07" w:rsidRDefault="00DE084D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Oyunu 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Oyun Yapan Nedir?</w:t>
            </w:r>
          </w:p>
          <w:p w:rsidR="00007E30" w:rsidRPr="00CA4E07" w:rsidRDefault="00DE084D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Etkinliği 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Etkinlik Yapan Nedir?</w:t>
            </w:r>
          </w:p>
          <w:p w:rsidR="00007E30" w:rsidRPr="00CA4E07" w:rsidRDefault="00DE084D">
            <w:pPr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Oyun </w:t>
            </w:r>
            <w:r w:rsidR="00DE0176">
              <w:rPr>
                <w:rFonts w:eastAsia="Times New Roman" w:cs="Times New Roman"/>
                <w:sz w:val="24"/>
                <w:szCs w:val="24"/>
              </w:rPr>
              <w:t>v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e Ders Pl</w:t>
            </w:r>
            <w:r w:rsidR="00440A96">
              <w:rPr>
                <w:rFonts w:eastAsia="Times New Roman" w:cs="Times New Roman"/>
                <w:sz w:val="24"/>
                <w:szCs w:val="24"/>
              </w:rPr>
              <w:t>anı İ</w:t>
            </w:r>
            <w:r w:rsidR="00DE0176">
              <w:rPr>
                <w:rFonts w:eastAsia="Times New Roman" w:cs="Times New Roman"/>
                <w:sz w:val="24"/>
                <w:szCs w:val="24"/>
              </w:rPr>
              <w:t>çerisinde Bağlam Oluşturma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56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  <w:r w:rsidR="00DE084D" w:rsidRPr="00CA4E07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007E30" w:rsidRPr="00CA4E07" w:rsidTr="00FB4C9D">
        <w:trPr>
          <w:trHeight w:val="1607"/>
        </w:trPr>
        <w:tc>
          <w:tcPr>
            <w:tcW w:w="8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Bir İf</w:t>
            </w:r>
            <w:r w:rsidR="00D0665C">
              <w:rPr>
                <w:rFonts w:eastAsia="Times New Roman" w:cs="Times New Roman"/>
                <w:b/>
                <w:sz w:val="24"/>
                <w:szCs w:val="24"/>
              </w:rPr>
              <w:t>ade Aracı Olarak Müzik, Hareket ve</w:t>
            </w: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 xml:space="preserve"> Konuşma</w:t>
            </w:r>
          </w:p>
          <w:p w:rsidR="00007E30" w:rsidRPr="00CA4E07" w:rsidRDefault="00DE084D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Ritim 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Nedir?</w:t>
            </w:r>
          </w:p>
          <w:p w:rsidR="00007E30" w:rsidRPr="00CA4E07" w:rsidRDefault="00DE084D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İnsan 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Ritmi Nasıl Öğrenir?</w:t>
            </w:r>
          </w:p>
          <w:p w:rsidR="00007E30" w:rsidRPr="00CA4E07" w:rsidRDefault="00DE084D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 xml:space="preserve">İnsan 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Ritmi Nasıl Açığa Çıkartır?</w:t>
            </w:r>
          </w:p>
          <w:p w:rsidR="00007E30" w:rsidRDefault="00DE084D">
            <w:pPr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>Beden Müziği</w:t>
            </w:r>
            <w:r w:rsidR="00DE0176" w:rsidRPr="00CA4E07">
              <w:rPr>
                <w:rFonts w:eastAsia="Times New Roman" w:cs="Times New Roman"/>
                <w:sz w:val="24"/>
                <w:szCs w:val="24"/>
              </w:rPr>
              <w:t>/</w:t>
            </w:r>
            <w:r w:rsidRPr="00CA4E07">
              <w:rPr>
                <w:rFonts w:eastAsia="Times New Roman" w:cs="Times New Roman"/>
                <w:sz w:val="24"/>
                <w:szCs w:val="24"/>
              </w:rPr>
              <w:t>Perküsyonu</w:t>
            </w:r>
          </w:p>
          <w:p w:rsidR="00DE0176" w:rsidRPr="00CA4E07" w:rsidRDefault="00DE0176" w:rsidP="00DE0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56A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</w:tr>
      <w:tr w:rsidR="00007E30" w:rsidRPr="00CA4E07" w:rsidTr="00FB4C9D">
        <w:trPr>
          <w:trHeight w:val="1475"/>
        </w:trPr>
        <w:tc>
          <w:tcPr>
            <w:tcW w:w="8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lastRenderedPageBreak/>
              <w:t xml:space="preserve"> </w:t>
            </w:r>
            <w:r w:rsidR="005016B9">
              <w:rPr>
                <w:rFonts w:eastAsia="Times New Roman" w:cs="Times New Roman"/>
                <w:b/>
                <w:sz w:val="24"/>
                <w:szCs w:val="24"/>
              </w:rPr>
              <w:t>Köy Okullarında</w:t>
            </w: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5016B9">
              <w:rPr>
                <w:rFonts w:eastAsia="Times New Roman" w:cs="Times New Roman"/>
                <w:b/>
                <w:sz w:val="24"/>
                <w:szCs w:val="24"/>
              </w:rPr>
              <w:t>Müzik ve Hareket Eğitimine Yönelik Etkinlik Hazırlama</w:t>
            </w:r>
          </w:p>
          <w:p w:rsidR="00007E30" w:rsidRPr="00CA4E07" w:rsidRDefault="00DE084D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>Etkinlik-İçerik Hazırlarken Dikkat Edilmesi Gereken Hususlar</w:t>
            </w:r>
          </w:p>
          <w:p w:rsidR="00007E30" w:rsidRPr="00CA4E07" w:rsidRDefault="00DE084D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>Örnek Etkinlik-İçerik Taslağı</w:t>
            </w:r>
          </w:p>
          <w:p w:rsidR="00007E30" w:rsidRPr="00CA4E07" w:rsidRDefault="00DE084D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>Etkinliğin Uygulanışı</w:t>
            </w:r>
          </w:p>
          <w:p w:rsidR="00007E30" w:rsidRPr="00CA4E07" w:rsidRDefault="00DE084D">
            <w:pPr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sz w:val="24"/>
                <w:szCs w:val="24"/>
              </w:rPr>
              <w:t>Ölçme ve Değerlendirme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E01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2</w:t>
            </w:r>
            <w:r w:rsidR="00D56AA2">
              <w:rPr>
                <w:rFonts w:eastAsia="Times New Roman" w:cs="Times New Roman"/>
                <w:sz w:val="24"/>
                <w:szCs w:val="24"/>
              </w:rPr>
              <w:t xml:space="preserve"> </w:t>
            </w:r>
          </w:p>
        </w:tc>
      </w:tr>
      <w:tr w:rsidR="00007E30" w:rsidRPr="00CA4E07" w:rsidTr="00FB4C9D">
        <w:trPr>
          <w:trHeight w:val="252"/>
        </w:trPr>
        <w:tc>
          <w:tcPr>
            <w:tcW w:w="81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07E30" w:rsidRPr="00CA4E07" w:rsidRDefault="00DE08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CA4E07">
              <w:rPr>
                <w:rFonts w:eastAsia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007E30" w:rsidRPr="00CA4E07" w:rsidRDefault="00007E30" w:rsidP="00FB4C9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sz w:val="24"/>
          <w:szCs w:val="24"/>
        </w:rPr>
      </w:pPr>
    </w:p>
    <w:p w:rsidR="00007E30" w:rsidRPr="00CA4E07" w:rsidRDefault="00007E30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eastAsia="Times New Roman" w:cs="Times New Roman"/>
          <w:b/>
          <w:sz w:val="24"/>
          <w:szCs w:val="24"/>
        </w:rPr>
      </w:pPr>
    </w:p>
    <w:p w:rsidR="00FB4C9D" w:rsidRPr="00321CD7" w:rsidRDefault="00FB4C9D" w:rsidP="00321CD7">
      <w:pPr>
        <w:pStyle w:val="ListeParagraf"/>
        <w:widowControl w:val="0"/>
        <w:numPr>
          <w:ilvl w:val="0"/>
          <w:numId w:val="10"/>
        </w:numPr>
        <w:spacing w:beforeAutospacing="1" w:afterAutospacing="1"/>
        <w:rPr>
          <w:rFonts w:eastAsia="Times New Roman" w:cs="Times New Roman"/>
          <w:b/>
          <w:lang w:val="tr-TR"/>
        </w:rPr>
      </w:pPr>
      <w:r w:rsidRPr="00321CD7">
        <w:rPr>
          <w:rFonts w:eastAsia="Times New Roman" w:cs="Times New Roman"/>
          <w:b/>
          <w:lang w:val="tr-TR"/>
        </w:rPr>
        <w:t>ÖĞRETİM YÖNTEM TEKNİK VE STRATEJİLERİ</w:t>
      </w:r>
    </w:p>
    <w:p w:rsidR="00FB4C9D" w:rsidRPr="00FB4C9D" w:rsidRDefault="00FB4C9D" w:rsidP="00321CD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eastAsia="Times New Roman" w:cs="Times New Roman"/>
          <w:b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>Programın hedeflerine ulaşmak için; uygulamalı, aktif öğrenme yöntem ve teknikleri kullanılacaktır.</w:t>
      </w:r>
    </w:p>
    <w:p w:rsidR="00FB4C9D" w:rsidRPr="00FB4C9D" w:rsidRDefault="00FB4C9D" w:rsidP="00321CD7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eastAsia="Times New Roman" w:cs="Times New Roman"/>
          <w:b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>Katılımcılara eğitim ile ilgili ders notları elektronik ortamda verilecektir.</w:t>
      </w:r>
    </w:p>
    <w:p w:rsidR="00FB4C9D" w:rsidRPr="00FB4C9D" w:rsidRDefault="00FB4C9D" w:rsidP="00FB4C9D">
      <w:pPr>
        <w:spacing w:before="100" w:beforeAutospacing="1" w:after="100" w:afterAutospacing="1"/>
        <w:rPr>
          <w:rFonts w:eastAsia="Times New Roman" w:cs="Times New Roman"/>
          <w:b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b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9. </w:t>
      </w:r>
      <w:r w:rsidR="00321CD7">
        <w:rPr>
          <w:rFonts w:eastAsia="Times New Roman" w:cs="Times New Roman"/>
          <w:b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  <w:r w:rsidRPr="00FB4C9D">
        <w:rPr>
          <w:rFonts w:eastAsia="Times New Roman" w:cs="Times New Roman"/>
          <w:b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>ÖLÇME VE DEĞERLENDİRME</w:t>
      </w:r>
    </w:p>
    <w:p w:rsidR="00FB4C9D" w:rsidRPr="00FB4C9D" w:rsidRDefault="00FB4C9D" w:rsidP="00FB4C9D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717"/>
        <w:rPr>
          <w:rFonts w:eastAsia="Times New Roman" w:cs="Times New Roman"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>Seminer sonunda katılımcılar tarafından yapılacak değerlendirmede, eğitim merkezi, eğiticiler, etkinliğin programı, uygulanan yöntemler ile ilgili görüşler alınacaktır.</w:t>
      </w:r>
    </w:p>
    <w:p w:rsidR="00FB4C9D" w:rsidRPr="00FB4C9D" w:rsidRDefault="00FB4C9D" w:rsidP="00FB4C9D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before="100" w:beforeAutospacing="1" w:after="100" w:afterAutospacing="1" w:line="276" w:lineRule="auto"/>
        <w:ind w:left="717"/>
        <w:rPr>
          <w:rFonts w:eastAsia="Times New Roman" w:cs="Times New Roman"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</w:pPr>
      <w:r w:rsidRPr="00FB4C9D">
        <w:rPr>
          <w:rFonts w:eastAsia="Times New Roman" w:cs="Times New Roman"/>
          <w:sz w:val="24"/>
          <w:szCs w:val="24"/>
          <w:lang w:val="tr-TR"/>
          <w14:textOutline w14:w="0" w14:cap="rnd" w14:cmpd="sng" w14:algn="ctr">
            <w14:noFill/>
            <w14:prstDash w14:val="solid"/>
            <w14:bevel/>
          </w14:textOutline>
        </w:rPr>
        <w:t>Seminer sonunda katılımcılara “ Seminer Belgesi” (e-sertifika) verilecektir.</w:t>
      </w:r>
    </w:p>
    <w:p w:rsidR="00007E30" w:rsidRDefault="00007E30" w:rsidP="00321CD7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eastAsia="Times New Roman" w:cs="Times New Roman"/>
          <w:sz w:val="24"/>
          <w:szCs w:val="24"/>
        </w:rPr>
      </w:pPr>
    </w:p>
    <w:sectPr w:rsidR="00007E30">
      <w:headerReference w:type="default" r:id="rId8"/>
      <w:footerReference w:type="default" r:id="rId9"/>
      <w:pgSz w:w="11900" w:h="16840"/>
      <w:pgMar w:top="1440" w:right="1080" w:bottom="1440" w:left="108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7E38" w:rsidRDefault="009F7E38">
      <w:r>
        <w:separator/>
      </w:r>
    </w:p>
  </w:endnote>
  <w:endnote w:type="continuationSeparator" w:id="0">
    <w:p w:rsidR="009F7E38" w:rsidRDefault="009F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Arimo">
    <w:altName w:val="Times New Roman"/>
    <w:panose1 w:val="020B0604020202020204"/>
    <w:charset w:val="A2"/>
    <w:family w:val="swiss"/>
    <w:pitch w:val="variable"/>
    <w:sig w:usb0="E0000AFF" w:usb1="500078FF" w:usb2="00000021" w:usb3="00000000" w:csb0="000001B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E30" w:rsidRDefault="00DE084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</w:rPr>
    </w:pPr>
    <w:r>
      <w:rPr>
        <w:rFonts w:eastAsia="Times New Roman" w:cs="Times New Roman"/>
      </w:rPr>
      <w:fldChar w:fldCharType="begin"/>
    </w:r>
    <w:r>
      <w:rPr>
        <w:rFonts w:eastAsia="Times New Roman" w:cs="Times New Roman"/>
      </w:rPr>
      <w:instrText>PAGE</w:instrText>
    </w:r>
    <w:r>
      <w:rPr>
        <w:rFonts w:eastAsia="Times New Roman" w:cs="Times New Roman"/>
      </w:rPr>
      <w:fldChar w:fldCharType="separate"/>
    </w:r>
    <w:r w:rsidR="00AB3304">
      <w:rPr>
        <w:rFonts w:eastAsia="Times New Roman" w:cs="Times New Roman"/>
        <w:noProof/>
      </w:rPr>
      <w:t>1</w:t>
    </w:r>
    <w:r>
      <w:rPr>
        <w:rFonts w:eastAsia="Times New Roman" w:cs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7E38" w:rsidRDefault="009F7E38">
      <w:r>
        <w:separator/>
      </w:r>
    </w:p>
  </w:footnote>
  <w:footnote w:type="continuationSeparator" w:id="0">
    <w:p w:rsidR="009F7E38" w:rsidRDefault="009F7E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E30" w:rsidRDefault="00007E30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374B2"/>
    <w:multiLevelType w:val="multilevel"/>
    <w:tmpl w:val="2F44AA3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10F375CA"/>
    <w:multiLevelType w:val="multilevel"/>
    <w:tmpl w:val="23B2A650"/>
    <w:lvl w:ilvl="0">
      <w:start w:val="1"/>
      <w:numFmt w:val="decimal"/>
      <w:lvlText w:val="%1."/>
      <w:lvlJc w:val="left"/>
      <w:pPr>
        <w:ind w:left="142" w:hanging="142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720" w:hanging="142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604" w:hanging="246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324" w:hanging="306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044" w:hanging="306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764" w:hanging="246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484" w:hanging="306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204" w:hanging="306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924" w:hanging="246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" w15:restartNumberingAfterBreak="0">
    <w:nsid w:val="15894E09"/>
    <w:multiLevelType w:val="hybridMultilevel"/>
    <w:tmpl w:val="6C16F3FA"/>
    <w:lvl w:ilvl="0" w:tplc="A0F8B2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85409E1"/>
    <w:multiLevelType w:val="multilevel"/>
    <w:tmpl w:val="46F6D05E"/>
    <w:lvl w:ilvl="0">
      <w:start w:val="1"/>
      <w:numFmt w:val="upperLetter"/>
      <w:lvlText w:val="%1."/>
      <w:lvlJc w:val="left"/>
      <w:pPr>
        <w:ind w:left="644" w:hanging="359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084" w:hanging="300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804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244" w:hanging="30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956" w:hanging="352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664" w:hanging="34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372" w:hanging="267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4" w15:restartNumberingAfterBreak="0">
    <w:nsid w:val="1C580AFC"/>
    <w:multiLevelType w:val="multilevel"/>
    <w:tmpl w:val="48068DBA"/>
    <w:lvl w:ilvl="0">
      <w:start w:val="1"/>
      <w:numFmt w:val="bullet"/>
      <w:lvlText w:val="●"/>
      <w:lvlJc w:val="left"/>
      <w:pPr>
        <w:ind w:left="709" w:hanging="359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17" w:hanging="348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5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33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41" w:hanging="311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9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57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65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3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5" w15:restartNumberingAfterBreak="0">
    <w:nsid w:val="25210EC8"/>
    <w:multiLevelType w:val="multilevel"/>
    <w:tmpl w:val="6FC2FA42"/>
    <w:lvl w:ilvl="0">
      <w:start w:val="1"/>
      <w:numFmt w:val="bullet"/>
      <w:lvlText w:val="●"/>
      <w:lvlJc w:val="left"/>
      <w:pPr>
        <w:ind w:left="709" w:hanging="359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17" w:hanging="348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5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33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41" w:hanging="311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9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57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65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3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6" w15:restartNumberingAfterBreak="0">
    <w:nsid w:val="32552F7F"/>
    <w:multiLevelType w:val="multilevel"/>
    <w:tmpl w:val="98824060"/>
    <w:lvl w:ilvl="0">
      <w:start w:val="3"/>
      <w:numFmt w:val="decimal"/>
      <w:lvlText w:val="%1."/>
      <w:lvlJc w:val="left"/>
      <w:pPr>
        <w:ind w:left="284" w:hanging="284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284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22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28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284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224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284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28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224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7" w15:restartNumberingAfterBreak="0">
    <w:nsid w:val="391D53EC"/>
    <w:multiLevelType w:val="multilevel"/>
    <w:tmpl w:val="9CA27B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8" w15:restartNumberingAfterBreak="0">
    <w:nsid w:val="3E340026"/>
    <w:multiLevelType w:val="multilevel"/>
    <w:tmpl w:val="C5D402C4"/>
    <w:lvl w:ilvl="0">
      <w:start w:val="1"/>
      <w:numFmt w:val="decimal"/>
      <w:lvlText w:val="%1."/>
      <w:lvlJc w:val="left"/>
      <w:pPr>
        <w:ind w:left="401" w:hanging="284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●"/>
      <w:lvlJc w:val="left"/>
      <w:pPr>
        <w:ind w:left="757" w:hanging="361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numFmt w:val="bullet"/>
      <w:lvlText w:val="•"/>
      <w:lvlJc w:val="left"/>
      <w:pPr>
        <w:ind w:left="960" w:hanging="361"/>
      </w:pPr>
    </w:lvl>
    <w:lvl w:ilvl="3">
      <w:numFmt w:val="bullet"/>
      <w:lvlText w:val="•"/>
      <w:lvlJc w:val="left"/>
      <w:pPr>
        <w:ind w:left="980" w:hanging="361"/>
      </w:pPr>
    </w:lvl>
    <w:lvl w:ilvl="4">
      <w:numFmt w:val="bullet"/>
      <w:lvlText w:val="•"/>
      <w:lvlJc w:val="left"/>
      <w:pPr>
        <w:ind w:left="2286" w:hanging="361"/>
      </w:pPr>
    </w:lvl>
    <w:lvl w:ilvl="5">
      <w:numFmt w:val="bullet"/>
      <w:lvlText w:val="•"/>
      <w:lvlJc w:val="left"/>
      <w:pPr>
        <w:ind w:left="3593" w:hanging="361"/>
      </w:pPr>
    </w:lvl>
    <w:lvl w:ilvl="6">
      <w:numFmt w:val="bullet"/>
      <w:lvlText w:val="•"/>
      <w:lvlJc w:val="left"/>
      <w:pPr>
        <w:ind w:left="4899" w:hanging="361"/>
      </w:pPr>
    </w:lvl>
    <w:lvl w:ilvl="7">
      <w:numFmt w:val="bullet"/>
      <w:lvlText w:val="•"/>
      <w:lvlJc w:val="left"/>
      <w:pPr>
        <w:ind w:left="6206" w:hanging="361"/>
      </w:pPr>
    </w:lvl>
    <w:lvl w:ilvl="8">
      <w:numFmt w:val="bullet"/>
      <w:lvlText w:val="•"/>
      <w:lvlJc w:val="left"/>
      <w:pPr>
        <w:ind w:left="7513" w:hanging="361"/>
      </w:pPr>
    </w:lvl>
  </w:abstractNum>
  <w:abstractNum w:abstractNumId="9" w15:restartNumberingAfterBreak="0">
    <w:nsid w:val="41E814DD"/>
    <w:multiLevelType w:val="multilevel"/>
    <w:tmpl w:val="15F6F77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0" w15:restartNumberingAfterBreak="0">
    <w:nsid w:val="4C57786D"/>
    <w:multiLevelType w:val="multilevel"/>
    <w:tmpl w:val="67D4A9B6"/>
    <w:lvl w:ilvl="0">
      <w:start w:val="7"/>
      <w:numFmt w:val="decimal"/>
      <w:lvlText w:val="%1."/>
      <w:lvlJc w:val="left"/>
      <w:pPr>
        <w:ind w:left="284" w:hanging="284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284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22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28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284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224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284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28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224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1" w15:restartNumberingAfterBreak="0">
    <w:nsid w:val="50A3414F"/>
    <w:multiLevelType w:val="multilevel"/>
    <w:tmpl w:val="81840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55D45B7F"/>
    <w:multiLevelType w:val="multilevel"/>
    <w:tmpl w:val="D7A2DF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color w:val="000000"/>
        <w:shd w:val="clear" w:color="auto" w:fill="auto"/>
        <w:vertAlign w:val="baseline"/>
      </w:rPr>
    </w:lvl>
  </w:abstractNum>
  <w:abstractNum w:abstractNumId="13" w15:restartNumberingAfterBreak="0">
    <w:nsid w:val="59990A70"/>
    <w:multiLevelType w:val="multilevel"/>
    <w:tmpl w:val="29168FC8"/>
    <w:lvl w:ilvl="0">
      <w:start w:val="9"/>
      <w:numFmt w:val="decimal"/>
      <w:lvlText w:val="%1."/>
      <w:lvlJc w:val="left"/>
      <w:pPr>
        <w:ind w:left="426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00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0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0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4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2F3582"/>
    <w:multiLevelType w:val="multilevel"/>
    <w:tmpl w:val="0F72EDE4"/>
    <w:lvl w:ilvl="0">
      <w:start w:val="1"/>
      <w:numFmt w:val="decimal"/>
      <w:lvlText w:val="%1."/>
      <w:lvlJc w:val="left"/>
      <w:pPr>
        <w:ind w:left="218" w:hanging="218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862" w:hanging="218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544" w:hanging="120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302" w:hanging="218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022" w:hanging="218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704" w:hanging="12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462" w:hanging="218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182" w:hanging="218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5864" w:hanging="120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16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D134AFB"/>
    <w:multiLevelType w:val="multilevel"/>
    <w:tmpl w:val="699C18D0"/>
    <w:lvl w:ilvl="0">
      <w:start w:val="1"/>
      <w:numFmt w:val="bullet"/>
      <w:lvlText w:val="●"/>
      <w:lvlJc w:val="left"/>
      <w:pPr>
        <w:ind w:left="497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657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817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8" w15:restartNumberingAfterBreak="0">
    <w:nsid w:val="73A148EC"/>
    <w:multiLevelType w:val="multilevel"/>
    <w:tmpl w:val="8FE25CF4"/>
    <w:lvl w:ilvl="0">
      <w:start w:val="1"/>
      <w:numFmt w:val="bullet"/>
      <w:lvlText w:val="●"/>
      <w:lvlJc w:val="left"/>
      <w:pPr>
        <w:ind w:left="709" w:hanging="359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17" w:hanging="348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25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33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41" w:hanging="311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49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57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65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73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19" w15:restartNumberingAfterBreak="0">
    <w:nsid w:val="78E23D31"/>
    <w:multiLevelType w:val="multilevel"/>
    <w:tmpl w:val="837E1B2C"/>
    <w:lvl w:ilvl="0">
      <w:start w:val="1"/>
      <w:numFmt w:val="bullet"/>
      <w:lvlText w:val="●"/>
      <w:lvlJc w:val="left"/>
      <w:pPr>
        <w:ind w:left="497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21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93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657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37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09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817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53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257" w:hanging="36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0" w15:restartNumberingAfterBreak="0">
    <w:nsid w:val="7B247888"/>
    <w:multiLevelType w:val="multilevel"/>
    <w:tmpl w:val="AD6467DE"/>
    <w:lvl w:ilvl="0">
      <w:start w:val="4"/>
      <w:numFmt w:val="decimal"/>
      <w:lvlText w:val="%1."/>
      <w:lvlJc w:val="left"/>
      <w:pPr>
        <w:ind w:left="284" w:hanging="284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004" w:hanging="284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724" w:hanging="224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444" w:hanging="284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164" w:hanging="284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3884" w:hanging="224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604" w:hanging="284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324" w:hanging="284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044" w:hanging="224"/>
      </w:pPr>
      <w:rPr>
        <w:b/>
        <w:smallCaps w:val="0"/>
        <w:strike w:val="0"/>
        <w:shd w:val="clear" w:color="auto" w:fill="auto"/>
        <w:vertAlign w:val="baseline"/>
      </w:rPr>
    </w:lvl>
  </w:abstractNum>
  <w:abstractNum w:abstractNumId="21" w15:restartNumberingAfterBreak="0">
    <w:nsid w:val="7B291749"/>
    <w:multiLevelType w:val="hybridMultilevel"/>
    <w:tmpl w:val="246CB666"/>
    <w:lvl w:ilvl="0" w:tplc="041F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7B6A6103"/>
    <w:multiLevelType w:val="multilevel"/>
    <w:tmpl w:val="01067C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28" w:hanging="347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36" w:hanging="33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3">
      <w:start w:val="1"/>
      <w:numFmt w:val="bullet"/>
      <w:lvlText w:val="●"/>
      <w:lvlJc w:val="left"/>
      <w:pPr>
        <w:ind w:left="2844" w:hanging="324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52" w:hanging="312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260" w:hanging="300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6">
      <w:start w:val="1"/>
      <w:numFmt w:val="bullet"/>
      <w:lvlText w:val="●"/>
      <w:lvlJc w:val="left"/>
      <w:pPr>
        <w:ind w:left="4968" w:hanging="288"/>
      </w:pPr>
      <w:rPr>
        <w:rFonts w:ascii="Noto Sans Symbols" w:eastAsia="Noto Sans Symbols" w:hAnsi="Noto Sans Symbols" w:cs="Noto Sans Symbols"/>
        <w:b w:val="0"/>
        <w:i w:val="0"/>
        <w:smallCaps w:val="0"/>
        <w:strike w:val="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676" w:hanging="276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384" w:hanging="264"/>
      </w:pPr>
      <w:rPr>
        <w:rFonts w:ascii="Arimo" w:eastAsia="Arimo" w:hAnsi="Arimo" w:cs="Arimo"/>
        <w:b w:val="0"/>
        <w:i w:val="0"/>
        <w:smallCaps w:val="0"/>
        <w:strike w:val="0"/>
        <w:shd w:val="clear" w:color="auto" w:fill="auto"/>
        <w:vertAlign w:val="baseline"/>
      </w:rPr>
    </w:lvl>
  </w:abstractNum>
  <w:abstractNum w:abstractNumId="23" w15:restartNumberingAfterBreak="0">
    <w:nsid w:val="7F4C623C"/>
    <w:multiLevelType w:val="multilevel"/>
    <w:tmpl w:val="CF3E04F6"/>
    <w:lvl w:ilvl="0">
      <w:start w:val="8"/>
      <w:numFmt w:val="decimal"/>
      <w:lvlText w:val="%1."/>
      <w:lvlJc w:val="left"/>
      <w:pPr>
        <w:ind w:left="426" w:hanging="360"/>
      </w:pPr>
      <w:rPr>
        <w:b/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146" w:hanging="360"/>
      </w:pPr>
      <w:rPr>
        <w:b/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1866" w:hanging="300"/>
      </w:pPr>
      <w:rPr>
        <w:b/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2586" w:hanging="360"/>
      </w:pPr>
      <w:rPr>
        <w:b/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306" w:hanging="360"/>
      </w:pPr>
      <w:rPr>
        <w:b/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026" w:hanging="300"/>
      </w:pPr>
      <w:rPr>
        <w:b/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4746" w:hanging="360"/>
      </w:pPr>
      <w:rPr>
        <w:b/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5466" w:hanging="360"/>
      </w:pPr>
      <w:rPr>
        <w:b/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186" w:hanging="300"/>
      </w:pPr>
      <w:rPr>
        <w:b/>
        <w:smallCaps w:val="0"/>
        <w:strike w:val="0"/>
        <w:shd w:val="clear" w:color="auto" w:fill="auto"/>
        <w:vertAlign w:val="baseline"/>
      </w:rPr>
    </w:lvl>
  </w:abstractNum>
  <w:num w:numId="1">
    <w:abstractNumId w:val="19"/>
  </w:num>
  <w:num w:numId="2">
    <w:abstractNumId w:val="17"/>
  </w:num>
  <w:num w:numId="3">
    <w:abstractNumId w:val="3"/>
  </w:num>
  <w:num w:numId="4">
    <w:abstractNumId w:val="5"/>
  </w:num>
  <w:num w:numId="5">
    <w:abstractNumId w:val="6"/>
  </w:num>
  <w:num w:numId="6">
    <w:abstractNumId w:val="20"/>
  </w:num>
  <w:num w:numId="7">
    <w:abstractNumId w:val="4"/>
  </w:num>
  <w:num w:numId="8">
    <w:abstractNumId w:val="12"/>
  </w:num>
  <w:num w:numId="9">
    <w:abstractNumId w:val="13"/>
  </w:num>
  <w:num w:numId="10">
    <w:abstractNumId w:val="10"/>
  </w:num>
  <w:num w:numId="11">
    <w:abstractNumId w:val="1"/>
  </w:num>
  <w:num w:numId="12">
    <w:abstractNumId w:val="15"/>
  </w:num>
  <w:num w:numId="13">
    <w:abstractNumId w:val="22"/>
  </w:num>
  <w:num w:numId="14">
    <w:abstractNumId w:val="18"/>
  </w:num>
  <w:num w:numId="15">
    <w:abstractNumId w:val="9"/>
  </w:num>
  <w:num w:numId="16">
    <w:abstractNumId w:val="0"/>
  </w:num>
  <w:num w:numId="17">
    <w:abstractNumId w:val="7"/>
  </w:num>
  <w:num w:numId="18">
    <w:abstractNumId w:val="23"/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8"/>
  </w:num>
  <w:num w:numId="24">
    <w:abstractNumId w:val="16"/>
  </w:num>
  <w:num w:numId="25">
    <w:abstractNumId w:val="14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E30"/>
    <w:rsid w:val="00007E30"/>
    <w:rsid w:val="000478D6"/>
    <w:rsid w:val="00097D08"/>
    <w:rsid w:val="001363E1"/>
    <w:rsid w:val="00321CD7"/>
    <w:rsid w:val="00325C62"/>
    <w:rsid w:val="00440A96"/>
    <w:rsid w:val="00472643"/>
    <w:rsid w:val="004B1AA3"/>
    <w:rsid w:val="005016B9"/>
    <w:rsid w:val="0053790B"/>
    <w:rsid w:val="006A7ED0"/>
    <w:rsid w:val="007505A7"/>
    <w:rsid w:val="007B2D70"/>
    <w:rsid w:val="008600E9"/>
    <w:rsid w:val="009F7E38"/>
    <w:rsid w:val="00AB3304"/>
    <w:rsid w:val="00CA4E07"/>
    <w:rsid w:val="00D0665C"/>
    <w:rsid w:val="00D56AA2"/>
    <w:rsid w:val="00DD4847"/>
    <w:rsid w:val="00DE0176"/>
    <w:rsid w:val="00DE084D"/>
    <w:rsid w:val="00E94443"/>
    <w:rsid w:val="00F57D9D"/>
    <w:rsid w:val="00FB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E403A-B388-4E31-B98C-06A92E395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eastAsia="Arial Unicode MS" w:cs="Arial Unicode MS"/>
      <w:color w:val="000000"/>
      <w:sz w:val="22"/>
      <w:szCs w:val="22"/>
      <w:u w:color="000000"/>
      <w:lang w:val="it-IT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next w:val="Normal"/>
    <w:pPr>
      <w:keepNext/>
      <w:jc w:val="center"/>
      <w:outlineLvl w:val="2"/>
    </w:pPr>
    <w:rPr>
      <w:rFonts w:ascii="Tahoma" w:eastAsia="Arial Unicode MS" w:hAnsi="Tahoma" w:cs="Arial Unicode MS"/>
      <w:b/>
      <w:bCs/>
      <w:color w:val="000000"/>
      <w:sz w:val="20"/>
      <w:szCs w:val="20"/>
      <w:u w:color="000000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Kpr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AltBilgi">
    <w:name w:val="Alt Bilgi"/>
    <w:pPr>
      <w:tabs>
        <w:tab w:val="center" w:pos="4536"/>
        <w:tab w:val="right" w:pos="9072"/>
      </w:tabs>
    </w:pPr>
    <w:rPr>
      <w:rFonts w:eastAsia="Arial Unicode MS" w:cs="Arial Unicode MS"/>
      <w:color w:val="000000"/>
      <w:sz w:val="22"/>
      <w:szCs w:val="22"/>
      <w:u w:color="000000"/>
    </w:rPr>
  </w:style>
  <w:style w:type="paragraph" w:styleId="ListeParagraf">
    <w:name w:val="List Paragraph"/>
    <w:pPr>
      <w:spacing w:before="100" w:after="100"/>
    </w:pPr>
    <w:rPr>
      <w:rFonts w:eastAsia="Arial Unicode MS" w:cs="Arial Unicode MS"/>
      <w:color w:val="000000"/>
      <w:u w:color="000000"/>
    </w:rPr>
  </w:style>
  <w:style w:type="numbering" w:customStyle="1" w:styleId="eAktarlan1Stili">
    <w:name w:val="İçe Aktarılan 1 Stili"/>
  </w:style>
  <w:style w:type="paragraph" w:styleId="AralkYok">
    <w:name w:val="No Spacing"/>
    <w:rPr>
      <w:rFonts w:eastAsia="Arial Unicode MS" w:cs="Arial Unicode MS"/>
      <w:color w:val="000000"/>
      <w:sz w:val="22"/>
      <w:szCs w:val="22"/>
      <w:u w:color="000000"/>
    </w:rPr>
  </w:style>
  <w:style w:type="numbering" w:customStyle="1" w:styleId="eAktarlan2Stili">
    <w:name w:val="İçe Aktarılan 2 Stili"/>
  </w:style>
  <w:style w:type="numbering" w:customStyle="1" w:styleId="eAktarlan3Stili">
    <w:name w:val="İçe Aktarılan 3 Stili"/>
  </w:style>
  <w:style w:type="numbering" w:customStyle="1" w:styleId="eAktarlan4Stili">
    <w:name w:val="İçe Aktarılan 4 Stili"/>
  </w:style>
  <w:style w:type="numbering" w:customStyle="1" w:styleId="eAktarlan5Stili">
    <w:name w:val="İçe Aktarılan 5 Stili"/>
  </w:style>
  <w:style w:type="numbering" w:customStyle="1" w:styleId="eAktarlan10Stili">
    <w:name w:val="İçe Aktarılan 10 Stili"/>
  </w:style>
  <w:style w:type="numbering" w:customStyle="1" w:styleId="eAktarlan11Stili">
    <w:name w:val="İçe Aktarılan 11 Stili"/>
  </w:style>
  <w:style w:type="numbering" w:customStyle="1" w:styleId="eAktarlan12Stili">
    <w:name w:val="İçe Aktarılan 12 Stili"/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kXRJv4lF6vpzYcShHzrjbhJ1H3w==">AMUW2mWcDQPCrHgvvBY70GIWee+B3LjZA0fbpS4/o4nFKmEbsOzJGH7/k2RHkYTOHGay/ZBeBDH7Re46zTJQRvG1R/WZmtCoIKUpRi8cGbXkGt1UuulcR9M=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Gonca GUNES</dc:creator>
  <cp:lastModifiedBy>Bahtiyar TOLUNAY</cp:lastModifiedBy>
  <cp:revision>2</cp:revision>
  <dcterms:created xsi:type="dcterms:W3CDTF">2022-10-10T09:58:00Z</dcterms:created>
  <dcterms:modified xsi:type="dcterms:W3CDTF">2022-10-10T09:58:00Z</dcterms:modified>
</cp:coreProperties>
</file>